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8B1AF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询价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申请文件格式</w:t>
      </w:r>
    </w:p>
    <w:p w14:paraId="211E358A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询价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申请书</w:t>
      </w:r>
    </w:p>
    <w:p w14:paraId="0B57C13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三明明城旅游有限公司（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</w:rPr>
        <w:t>人）：</w:t>
      </w:r>
    </w:p>
    <w:p w14:paraId="0311E89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三明市麒麟山公园大型游乐设施（架空游览车类）无损检测项目</w:t>
      </w:r>
      <w:r>
        <w:rPr>
          <w:rFonts w:hint="eastAsia"/>
          <w:color w:val="auto"/>
          <w:highlight w:val="none"/>
          <w:lang w:val="en-US" w:eastAsia="zh-CN"/>
        </w:rPr>
        <w:t>的询价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三明市麒麟山公园大型游乐设施（架空游览车类）无损检测项目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申请文件：</w:t>
      </w:r>
    </w:p>
    <w:p w14:paraId="537AEA1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申请人基本情况表；</w:t>
      </w:r>
    </w:p>
    <w:p w14:paraId="5844698A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85AB83B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 w14:paraId="227BC3C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所提交信息材料、询价材料、证明材料真实可靠，并对其真实性承担相应的法律责任。</w:t>
      </w:r>
    </w:p>
    <w:p w14:paraId="2A369C9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487A940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462A219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C84D2B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询价申请人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 w14:paraId="6815613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7BD93863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443C7BBB">
      <w:pPr>
        <w:pStyle w:val="11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询价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08838866"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询价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007F9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D038462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询价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89B645D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631F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889AC66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A7339E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5153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BEA415B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18D5B9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836A33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2F6E1C92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BFD4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DD79A78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询价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63C1F312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CD8FD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56FE0C1C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51E7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6D7F35A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476563E5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93A9A5B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0A83243B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3016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6CE269D4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24862CDB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3CFF20C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58BEAE9F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6B88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0D47DFEC">
            <w:pPr>
              <w:pStyle w:val="11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7D9D7529">
            <w:pPr>
              <w:pStyle w:val="11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05ABFE5A">
      <w:pPr>
        <w:pStyle w:val="11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18B722BD">
      <w:pPr>
        <w:pStyle w:val="11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询价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6C263613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0F5AE06A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3DBCE4F0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 w14:paraId="1A45F362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1DD6C7D4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、法定代表人（负责人）身份证复印件，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并加盖单位公章。</w:t>
      </w:r>
    </w:p>
    <w:p w14:paraId="494B0BA2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</w:p>
    <w:p w14:paraId="463223A0"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2FEFE0A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1139238C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440C243B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1D33990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0EA9F7D4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</w:t>
      </w:r>
      <w:r>
        <w:rPr>
          <w:rFonts w:hint="eastAsia" w:cs="宋体"/>
          <w:b/>
          <w:bCs/>
          <w:color w:val="auto"/>
          <w:highlight w:val="none"/>
          <w:u w:val="single"/>
          <w:lang w:eastAsia="zh-CN"/>
        </w:rPr>
        <w:t>询价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三明市麒麟山公园大型游乐设施（架空游览车类）无损检测项目</w:t>
      </w:r>
      <w:r>
        <w:rPr>
          <w:rFonts w:hint="eastAsia"/>
          <w:color w:val="auto"/>
          <w:highlight w:val="none"/>
          <w:lang w:eastAsia="zh-CN"/>
        </w:rPr>
        <w:t>询价</w:t>
      </w:r>
      <w:r>
        <w:rPr>
          <w:rFonts w:hint="eastAsia"/>
          <w:color w:val="auto"/>
          <w:highlight w:val="none"/>
        </w:rPr>
        <w:t>活动。代理人在</w:t>
      </w:r>
      <w:r>
        <w:rPr>
          <w:rFonts w:hint="eastAsia"/>
          <w:color w:val="auto"/>
          <w:highlight w:val="none"/>
          <w:lang w:eastAsia="zh-CN"/>
        </w:rPr>
        <w:t>询价</w:t>
      </w:r>
      <w:r>
        <w:rPr>
          <w:rFonts w:hint="eastAsia"/>
          <w:color w:val="auto"/>
          <w:highlight w:val="none"/>
        </w:rPr>
        <w:t>过程中所签署的一切文件和处理与之相关的一切事务，我公司均予以承认。</w:t>
      </w:r>
    </w:p>
    <w:p w14:paraId="6B600BB8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68DC13D5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9F0D789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3A0F323"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F068E16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D246541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F67BAD9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54222E9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0157DAF7"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询价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申请人须提供法定代表人、委托代理人身份证复印件并加盖单位公章</w:t>
      </w:r>
      <w:r>
        <w:rPr>
          <w:rFonts w:hint="eastAsia" w:ascii="宋体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。</w:t>
      </w:r>
    </w:p>
    <w:p w14:paraId="5D91252E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 w14:paraId="18BF71B0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03A3E6EF"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1C3EC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20C00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62BF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FB9FD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5D309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C2C6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B8CCB3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11E6D4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67A9C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878BD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54F6C5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需备注可开具发票类型及税率</w:t>
            </w:r>
          </w:p>
        </w:tc>
      </w:tr>
    </w:tbl>
    <w:p w14:paraId="7CD58449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023CE0F3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55DEB93F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31CCDAD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21AFB53"/>
    <w:p w14:paraId="719DF45D"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CD845CE"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E123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 w14:paraId="62CDC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highlight w:val="none"/>
          <w:u w:val="none"/>
          <w:lang w:val="en-US" w:eastAsia="zh-CN"/>
        </w:rPr>
        <w:t>三明市麒麟山公园大型游乐设施</w:t>
      </w:r>
    </w:p>
    <w:p w14:paraId="134A4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highlight w:val="none"/>
          <w:u w:val="none"/>
          <w:lang w:val="en-US" w:eastAsia="zh-CN"/>
        </w:rPr>
        <w:t>（架空游览车类）无损检测项目清单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453"/>
        <w:gridCol w:w="1704"/>
        <w:gridCol w:w="1705"/>
        <w:gridCol w:w="1705"/>
      </w:tblGrid>
      <w:tr w14:paraId="1433D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7093660C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453" w:type="dxa"/>
          </w:tcPr>
          <w:p w14:paraId="3AA0DDD4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检测部位</w:t>
            </w:r>
          </w:p>
        </w:tc>
        <w:tc>
          <w:tcPr>
            <w:tcW w:w="1704" w:type="dxa"/>
          </w:tcPr>
          <w:p w14:paraId="240B6C26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检测数量</w:t>
            </w:r>
          </w:p>
        </w:tc>
        <w:tc>
          <w:tcPr>
            <w:tcW w:w="1705" w:type="dxa"/>
          </w:tcPr>
          <w:p w14:paraId="5F78C833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检测方法</w:t>
            </w:r>
          </w:p>
        </w:tc>
        <w:tc>
          <w:tcPr>
            <w:tcW w:w="1705" w:type="dxa"/>
          </w:tcPr>
          <w:p w14:paraId="1197E05A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2C80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2DFA2681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453" w:type="dxa"/>
          </w:tcPr>
          <w:p w14:paraId="167270DA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从动组底轮轴</w:t>
            </w:r>
          </w:p>
        </w:tc>
        <w:tc>
          <w:tcPr>
            <w:tcW w:w="1704" w:type="dxa"/>
          </w:tcPr>
          <w:p w14:paraId="0B1CA5DA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4件</w:t>
            </w:r>
          </w:p>
        </w:tc>
        <w:tc>
          <w:tcPr>
            <w:tcW w:w="1705" w:type="dxa"/>
          </w:tcPr>
          <w:p w14:paraId="1567C52D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MT+UT</w:t>
            </w:r>
          </w:p>
        </w:tc>
        <w:tc>
          <w:tcPr>
            <w:tcW w:w="1705" w:type="dxa"/>
          </w:tcPr>
          <w:p w14:paraId="186D4FD6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1066E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2D2C3118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453" w:type="dxa"/>
          </w:tcPr>
          <w:p w14:paraId="73EF85BF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从动组上滚轮轴</w:t>
            </w:r>
          </w:p>
        </w:tc>
        <w:tc>
          <w:tcPr>
            <w:tcW w:w="1704" w:type="dxa"/>
          </w:tcPr>
          <w:p w14:paraId="77674E6B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4件</w:t>
            </w:r>
          </w:p>
        </w:tc>
        <w:tc>
          <w:tcPr>
            <w:tcW w:w="1705" w:type="dxa"/>
          </w:tcPr>
          <w:p w14:paraId="7844B606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MT+UT</w:t>
            </w:r>
          </w:p>
        </w:tc>
        <w:tc>
          <w:tcPr>
            <w:tcW w:w="1705" w:type="dxa"/>
          </w:tcPr>
          <w:p w14:paraId="1D7C8141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3B0DC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17C77F5F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53" w:type="dxa"/>
          </w:tcPr>
          <w:p w14:paraId="0E811C2E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联接轴</w:t>
            </w:r>
          </w:p>
        </w:tc>
        <w:tc>
          <w:tcPr>
            <w:tcW w:w="1704" w:type="dxa"/>
          </w:tcPr>
          <w:p w14:paraId="63DF715C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2件</w:t>
            </w:r>
          </w:p>
        </w:tc>
        <w:tc>
          <w:tcPr>
            <w:tcW w:w="1705" w:type="dxa"/>
          </w:tcPr>
          <w:p w14:paraId="48543417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MT+UT</w:t>
            </w:r>
          </w:p>
        </w:tc>
        <w:tc>
          <w:tcPr>
            <w:tcW w:w="1705" w:type="dxa"/>
          </w:tcPr>
          <w:p w14:paraId="65230B18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063DE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488BD28A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53" w:type="dxa"/>
          </w:tcPr>
          <w:p w14:paraId="465C672E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驱动轴轮</w:t>
            </w:r>
          </w:p>
        </w:tc>
        <w:tc>
          <w:tcPr>
            <w:tcW w:w="1704" w:type="dxa"/>
          </w:tcPr>
          <w:p w14:paraId="651DDFE0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4件</w:t>
            </w:r>
          </w:p>
        </w:tc>
        <w:tc>
          <w:tcPr>
            <w:tcW w:w="1705" w:type="dxa"/>
          </w:tcPr>
          <w:p w14:paraId="08F9D234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MT+UT</w:t>
            </w:r>
          </w:p>
        </w:tc>
        <w:tc>
          <w:tcPr>
            <w:tcW w:w="1705" w:type="dxa"/>
          </w:tcPr>
          <w:p w14:paraId="35EC9CF8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08453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39C174C0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453" w:type="dxa"/>
          </w:tcPr>
          <w:p w14:paraId="6B3CB76F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花键轴</w:t>
            </w:r>
          </w:p>
        </w:tc>
        <w:tc>
          <w:tcPr>
            <w:tcW w:w="1704" w:type="dxa"/>
          </w:tcPr>
          <w:p w14:paraId="2FD65666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1件</w:t>
            </w:r>
          </w:p>
        </w:tc>
        <w:tc>
          <w:tcPr>
            <w:tcW w:w="1705" w:type="dxa"/>
          </w:tcPr>
          <w:p w14:paraId="70CDB738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MT+UT</w:t>
            </w:r>
          </w:p>
        </w:tc>
        <w:tc>
          <w:tcPr>
            <w:tcW w:w="1705" w:type="dxa"/>
          </w:tcPr>
          <w:p w14:paraId="7770E5FA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4DE75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5" w:type="dxa"/>
          </w:tcPr>
          <w:p w14:paraId="4E7E7D46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453" w:type="dxa"/>
          </w:tcPr>
          <w:p w14:paraId="0C5C177F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传动轴</w:t>
            </w:r>
          </w:p>
        </w:tc>
        <w:tc>
          <w:tcPr>
            <w:tcW w:w="1704" w:type="dxa"/>
          </w:tcPr>
          <w:p w14:paraId="4CDF2781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2件</w:t>
            </w:r>
          </w:p>
        </w:tc>
        <w:tc>
          <w:tcPr>
            <w:tcW w:w="1705" w:type="dxa"/>
          </w:tcPr>
          <w:p w14:paraId="6A29677E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MT+UT</w:t>
            </w:r>
          </w:p>
        </w:tc>
        <w:tc>
          <w:tcPr>
            <w:tcW w:w="1705" w:type="dxa"/>
          </w:tcPr>
          <w:p w14:paraId="46A08A38">
            <w:pPr>
              <w:pStyle w:val="4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 w14:paraId="2115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0DB296AE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453" w:type="dxa"/>
          </w:tcPr>
          <w:p w14:paraId="1FDEF1C6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底盘架焊缝</w:t>
            </w:r>
          </w:p>
        </w:tc>
        <w:tc>
          <w:tcPr>
            <w:tcW w:w="1704" w:type="dxa"/>
          </w:tcPr>
          <w:p w14:paraId="062AF1A2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705" w:type="dxa"/>
          </w:tcPr>
          <w:p w14:paraId="4EB512D7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</w:t>
            </w:r>
          </w:p>
        </w:tc>
        <w:tc>
          <w:tcPr>
            <w:tcW w:w="1705" w:type="dxa"/>
          </w:tcPr>
          <w:p w14:paraId="5F5D3565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抽查</w:t>
            </w:r>
          </w:p>
        </w:tc>
      </w:tr>
      <w:tr w14:paraId="063A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2DE8222E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453" w:type="dxa"/>
          </w:tcPr>
          <w:p w14:paraId="72F84D1A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从动组支架</w:t>
            </w:r>
          </w:p>
        </w:tc>
        <w:tc>
          <w:tcPr>
            <w:tcW w:w="1704" w:type="dxa"/>
          </w:tcPr>
          <w:p w14:paraId="3E5E835F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705" w:type="dxa"/>
          </w:tcPr>
          <w:p w14:paraId="4664F276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</w:t>
            </w:r>
          </w:p>
        </w:tc>
        <w:tc>
          <w:tcPr>
            <w:tcW w:w="1705" w:type="dxa"/>
          </w:tcPr>
          <w:p w14:paraId="3240DE1A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抽查</w:t>
            </w:r>
          </w:p>
        </w:tc>
      </w:tr>
      <w:tr w14:paraId="16821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66F96171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453" w:type="dxa"/>
          </w:tcPr>
          <w:p w14:paraId="02056F95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摆动支架</w:t>
            </w:r>
          </w:p>
        </w:tc>
        <w:tc>
          <w:tcPr>
            <w:tcW w:w="1704" w:type="dxa"/>
          </w:tcPr>
          <w:p w14:paraId="47690FFD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705" w:type="dxa"/>
          </w:tcPr>
          <w:p w14:paraId="4BEED206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</w:t>
            </w:r>
          </w:p>
        </w:tc>
        <w:tc>
          <w:tcPr>
            <w:tcW w:w="1705" w:type="dxa"/>
          </w:tcPr>
          <w:p w14:paraId="58ACCE98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抽查</w:t>
            </w:r>
          </w:p>
        </w:tc>
      </w:tr>
      <w:tr w14:paraId="4330B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55" w:type="dxa"/>
          </w:tcPr>
          <w:p w14:paraId="1032A07B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453" w:type="dxa"/>
          </w:tcPr>
          <w:p w14:paraId="05588ED6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支架</w:t>
            </w:r>
          </w:p>
        </w:tc>
        <w:tc>
          <w:tcPr>
            <w:tcW w:w="1704" w:type="dxa"/>
          </w:tcPr>
          <w:p w14:paraId="6748FAF8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705" w:type="dxa"/>
          </w:tcPr>
          <w:p w14:paraId="41FCAE80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</w:t>
            </w:r>
          </w:p>
        </w:tc>
        <w:tc>
          <w:tcPr>
            <w:tcW w:w="1705" w:type="dxa"/>
          </w:tcPr>
          <w:p w14:paraId="2AFAD960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抽查</w:t>
            </w:r>
          </w:p>
        </w:tc>
      </w:tr>
      <w:tr w14:paraId="4CF32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</w:tcPr>
          <w:p w14:paraId="50D78B69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453" w:type="dxa"/>
          </w:tcPr>
          <w:p w14:paraId="7A9B5255">
            <w:pPr>
              <w:pStyle w:val="4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立柱焊缝</w:t>
            </w:r>
          </w:p>
        </w:tc>
        <w:tc>
          <w:tcPr>
            <w:tcW w:w="1704" w:type="dxa"/>
          </w:tcPr>
          <w:p w14:paraId="6CCC4D38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705" w:type="dxa"/>
          </w:tcPr>
          <w:p w14:paraId="1C05E311">
            <w:pPr>
              <w:pStyle w:val="4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MT</w:t>
            </w:r>
          </w:p>
        </w:tc>
        <w:tc>
          <w:tcPr>
            <w:tcW w:w="1705" w:type="dxa"/>
          </w:tcPr>
          <w:p w14:paraId="42008452">
            <w:pPr>
              <w:pStyle w:val="4"/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抽查</w:t>
            </w:r>
          </w:p>
        </w:tc>
      </w:tr>
    </w:tbl>
    <w:p w14:paraId="6746146F">
      <w:pPr>
        <w:pStyle w:val="4"/>
      </w:pPr>
    </w:p>
    <w:p w14:paraId="6CF6E5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4D85A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00FF877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0FF877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4D0B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422EA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422EA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C8753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51680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43D82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76E62C6"/>
    <w:rsid w:val="2C4F478E"/>
    <w:rsid w:val="3CA470BE"/>
    <w:rsid w:val="3FA534A9"/>
    <w:rsid w:val="422C581F"/>
    <w:rsid w:val="44DE2B26"/>
    <w:rsid w:val="49385984"/>
    <w:rsid w:val="59C42BEB"/>
    <w:rsid w:val="5B165439"/>
    <w:rsid w:val="5D275002"/>
    <w:rsid w:val="5EB9765E"/>
    <w:rsid w:val="60447537"/>
    <w:rsid w:val="62DE6A8D"/>
    <w:rsid w:val="63243D82"/>
    <w:rsid w:val="664B60ED"/>
    <w:rsid w:val="73BA52CD"/>
    <w:rsid w:val="74916507"/>
    <w:rsid w:val="76465513"/>
    <w:rsid w:val="7AAA1D8C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Balloon Text"/>
    <w:basedOn w:val="1"/>
    <w:next w:val="1"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2025-08-11T03:26:00Z</dcterms:created>
  <dc:creator>狗中贵族</dc:creator>
  <cp:lastModifiedBy>狗中贵族</cp:lastModifiedBy>
  <dcterms:modified xsi:type="dcterms:W3CDTF">2025-08-11T03:26:38Z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517021B94291428FB393D67CF9879B47_11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